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53CB" w:rsidRDefault="00C67E25" w:rsidP="00CC423D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3FC5A77" wp14:editId="370D280D">
            <wp:extent cx="9875520" cy="555498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0A665" wp14:editId="522D9BFB">
            <wp:extent cx="9875520" cy="555498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12B641" wp14:editId="3C33D85D">
            <wp:extent cx="9875520" cy="555498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464E9" w:rsidRDefault="000464E9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4E9" w:rsidRDefault="000464E9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464E9" w:rsidRDefault="000464E9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4E9" w:rsidRDefault="000464E9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464E9" w:rsidRDefault="000464E9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4E9" w:rsidRDefault="000464E9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464E9" w:rsidRDefault="000464E9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4E9" w:rsidRDefault="000464E9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96103" w:rsidRDefault="000464E9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03" w:rsidRDefault="0019610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96103" w:rsidRDefault="0019610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03" w:rsidRDefault="0019610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96103" w:rsidRDefault="0019610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03" w:rsidRDefault="0019610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96103" w:rsidRDefault="0019610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03" w:rsidRDefault="0019610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96103" w:rsidRDefault="0019610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03" w:rsidRDefault="0019610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843" w:rsidRDefault="0019610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43" w:rsidRDefault="00A4784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843" w:rsidRDefault="00A4784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43" w:rsidRDefault="00A4784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843" w:rsidRDefault="00A4784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43" w:rsidRDefault="00A4784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843" w:rsidRDefault="00A4784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43" w:rsidRDefault="00A4784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843" w:rsidRDefault="00A4784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43" w:rsidRDefault="00A4784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843" w:rsidRDefault="00A4784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43" w:rsidRDefault="00A4784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47843" w:rsidRDefault="00A47843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43" w:rsidRDefault="00A4784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46A47" w:rsidRDefault="00046A47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47" w:rsidRDefault="00046A47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46A47" w:rsidRDefault="00046A47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47" w:rsidRDefault="00046A47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46A47" w:rsidRDefault="00046A47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47" w:rsidRDefault="00046A47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46A47" w:rsidRDefault="00046A47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47" w:rsidRDefault="00046A47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46A47" w:rsidRDefault="00046A47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47" w:rsidRDefault="00046A47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B1071" w:rsidRDefault="008B1071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071" w:rsidRDefault="008B1071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E5FC7" w:rsidRDefault="008B1071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FC7" w:rsidRDefault="009E5FC7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8F778C" w:rsidRDefault="009E5FC7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778C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78C" w:rsidRDefault="008F778C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E72B1" w:rsidRDefault="008F778C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2B1" w:rsidRDefault="001E72B1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1E72B1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33A10" w:rsidRDefault="00C33A10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A10" w:rsidRDefault="00C33A10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4460F" w:rsidRDefault="0054460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60F" w:rsidRDefault="0054460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4460F" w:rsidRDefault="0054460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60F" w:rsidRDefault="0054460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4460F" w:rsidRDefault="0054460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60F" w:rsidRDefault="0054460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4460F" w:rsidRDefault="0054460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60F" w:rsidRDefault="0054460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4460F" w:rsidRDefault="0054460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60F" w:rsidRDefault="0054460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4460F" w:rsidRDefault="0054460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60F" w:rsidRDefault="0054460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4460F" w:rsidRDefault="0054460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60F" w:rsidRDefault="0054460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4460F" w:rsidRDefault="0054460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60F" w:rsidRDefault="0054460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E417F" w:rsidRDefault="00CE417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17F" w:rsidRDefault="00CE417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E417F" w:rsidRDefault="00CE417F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17F" w:rsidRDefault="00CE417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27A8A" w:rsidRDefault="00C27A8A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8A" w:rsidRDefault="00C27A8A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27A8A" w:rsidRDefault="00C27A8A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8A" w:rsidRDefault="00C27A8A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27A8A" w:rsidRDefault="00C27A8A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8A" w:rsidRDefault="00C27A8A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27A8A" w:rsidRDefault="00C27A8A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8A" w:rsidRDefault="00C27A8A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27A8A" w:rsidRDefault="00C27A8A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A8A" w:rsidRDefault="00C27A8A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20B9A" w:rsidRDefault="00420B9A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9A" w:rsidRDefault="00420B9A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20B9A" w:rsidRDefault="00420B9A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9A" w:rsidRDefault="00420B9A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C2D19" w:rsidRDefault="00EC2D19" w:rsidP="00CC423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5714"/>
            <wp:effectExtent l="1905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D19" w:rsidRDefault="00EC2D19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EC2D19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D19" w:rsidRDefault="00EC2D19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165D3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5D3" w:rsidRDefault="000165D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6EAC" w:rsidRDefault="000165D3" w:rsidP="00CC423D">
      <w:pPr>
        <w:jc w:val="center"/>
        <w:rPr>
          <w:rFonts w:ascii="Times New Roman" w:hAnsi="Times New Roman"/>
          <w:sz w:val="28"/>
          <w:szCs w:val="28"/>
        </w:rPr>
      </w:pPr>
      <w:r w:rsidRPr="000165D3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EAC" w:rsidRDefault="00116EAC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6EAC" w:rsidRDefault="00116EAC" w:rsidP="00CC423D">
      <w:pPr>
        <w:jc w:val="center"/>
        <w:rPr>
          <w:rFonts w:ascii="Times New Roman" w:hAnsi="Times New Roman"/>
          <w:sz w:val="28"/>
          <w:szCs w:val="28"/>
        </w:rPr>
      </w:pPr>
      <w:r w:rsidRPr="00116EAC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EAC" w:rsidRDefault="00116EAC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6EAC" w:rsidRDefault="00116EAC" w:rsidP="00CC423D">
      <w:pPr>
        <w:jc w:val="center"/>
        <w:rPr>
          <w:rFonts w:ascii="Times New Roman" w:hAnsi="Times New Roman"/>
          <w:sz w:val="28"/>
          <w:szCs w:val="28"/>
        </w:rPr>
      </w:pPr>
      <w:r w:rsidRPr="00116EAC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EAC" w:rsidRDefault="00116EAC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16EAC" w:rsidRDefault="00116EAC" w:rsidP="00CC423D">
      <w:pPr>
        <w:jc w:val="center"/>
        <w:rPr>
          <w:rFonts w:ascii="Times New Roman" w:hAnsi="Times New Roman"/>
          <w:sz w:val="28"/>
          <w:szCs w:val="28"/>
        </w:rPr>
      </w:pPr>
      <w:r w:rsidRPr="00116EAC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6EAC" w:rsidRDefault="00116EAC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B299E" w:rsidRDefault="00116EAC" w:rsidP="00CC423D">
      <w:pPr>
        <w:jc w:val="center"/>
        <w:rPr>
          <w:rFonts w:ascii="Times New Roman" w:hAnsi="Times New Roman"/>
          <w:sz w:val="28"/>
          <w:szCs w:val="28"/>
        </w:rPr>
      </w:pPr>
      <w:r w:rsidRPr="00116EAC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99E" w:rsidRDefault="001B299E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B299E" w:rsidRDefault="001B299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99E" w:rsidRDefault="001B299E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1B299E" w:rsidRDefault="001B299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99E" w:rsidRDefault="001B299E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1B299E" w:rsidRDefault="001B299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6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99E" w:rsidRDefault="001B299E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1B299E" w:rsidRDefault="001B299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6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99E" w:rsidRDefault="001B299E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1B299E" w:rsidRDefault="001B299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6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99E" w:rsidRDefault="001B299E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1B299E" w:rsidRDefault="001B299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99E" w:rsidRDefault="001B299E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1B299E" w:rsidRPr="00EE181C" w:rsidRDefault="001B299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48E" w:rsidRDefault="000E148E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E148E" w:rsidRDefault="000E148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48E" w:rsidRDefault="000E148E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0E148E" w:rsidRDefault="000E148E" w:rsidP="00CC423D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DF4" w:rsidRDefault="005E4DF4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5E4DF4" w:rsidRDefault="005E4DF4" w:rsidP="00CC423D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9CBDE05" wp14:editId="39F06BC7">
            <wp:extent cx="10058400" cy="56578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DF4" w:rsidRDefault="005E4DF4" w:rsidP="00CC423D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01ADD9F6" wp14:editId="53EE1AA8">
            <wp:extent cx="10058400" cy="56578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DF4" w:rsidRDefault="005E4DF4" w:rsidP="00CC423D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A2B8824" wp14:editId="74087781">
            <wp:extent cx="10058400" cy="56578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DF4" w:rsidRDefault="005E4DF4" w:rsidP="00CC423D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D6BCACD" wp14:editId="03EF36B4">
            <wp:extent cx="10058400" cy="56578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DF4" w:rsidRDefault="005E4DF4" w:rsidP="00CC423D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40D91AD" wp14:editId="7D7C1329">
            <wp:extent cx="10058400" cy="56578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DF4" w:rsidRDefault="005E4DF4" w:rsidP="00CC423D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9DAB485" wp14:editId="6E7AD19F">
            <wp:extent cx="10058400" cy="565785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DF4" w:rsidRDefault="005E4DF4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5E4DF4" w:rsidRDefault="005E4DF4" w:rsidP="00CC423D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F4726A5" wp14:editId="0B592E0B">
            <wp:extent cx="10058400" cy="56578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DF4" w:rsidRDefault="005E4DF4" w:rsidP="00CC423D">
      <w:pPr>
        <w:jc w:val="center"/>
        <w:rPr>
          <w:szCs w:val="28"/>
        </w:rPr>
      </w:pPr>
    </w:p>
    <w:p w:rsidR="005E4DF4" w:rsidRDefault="005E4DF4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5E4DF4" w:rsidRDefault="005E4DF4" w:rsidP="00CC423D">
      <w:pPr>
        <w:spacing w:after="0" w:line="240" w:lineRule="auto"/>
        <w:jc w:val="center"/>
        <w:rPr>
          <w:szCs w:val="28"/>
        </w:rPr>
      </w:pPr>
      <w:r>
        <w:rPr>
          <w:szCs w:val="28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34721D6D" wp14:editId="255A8836">
            <wp:extent cx="10058400" cy="565785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DF4" w:rsidRPr="003F1BD0" w:rsidRDefault="005E4DF4" w:rsidP="00CC423D">
      <w:pPr>
        <w:jc w:val="center"/>
        <w:rPr>
          <w:szCs w:val="28"/>
        </w:rPr>
      </w:pPr>
    </w:p>
    <w:p w:rsidR="009F1B1F" w:rsidRDefault="009D6E1D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A75C5F" w:rsidRDefault="00282DBA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A70A00" wp14:editId="7A432902">
            <wp:extent cx="10058400" cy="565785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C5F" w:rsidRDefault="00A75C5F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881355">
        <w:rPr>
          <w:noProof/>
        </w:rPr>
        <w:lastRenderedPageBreak/>
        <w:drawing>
          <wp:inline distT="0" distB="0" distL="0" distR="0" wp14:anchorId="1D8EBE01" wp14:editId="2B7CC680">
            <wp:extent cx="10058400" cy="565785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355" w:rsidRDefault="00881355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A85EECD" wp14:editId="56E71110">
            <wp:extent cx="10058400" cy="565785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A93" w:rsidRDefault="004D1A9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D1A93" w:rsidRPr="00787CFB" w:rsidRDefault="004D1A93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4D1A93" w:rsidRPr="007250E3" w:rsidRDefault="004D1A93" w:rsidP="00CC423D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sz w:val="72"/>
          <w:szCs w:val="72"/>
        </w:rPr>
        <w:t>More of the same on these pieces too:</w:t>
      </w:r>
    </w:p>
    <w:p w:rsidR="004D1A93" w:rsidRPr="007250E3" w:rsidRDefault="004D1A93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9" w:tooltip="http://www.toolsformoney.com/529_college_savings_plans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http://www.toolsformoney.com/529_college_savings_plans.htm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00" w:tooltip="http://www.toolsformoney.com/Adviser_earnings.docx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http://www.toolsformoney.com/About_financial_planners_and_adviser_earnings.docx</w:t>
        </w:r>
      </w:hyperlink>
    </w:p>
    <w:p w:rsidR="004D1A93" w:rsidRDefault="00C67E25" w:rsidP="00CC423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101" w:tooltip="http://www.toolsformoney.com/About_Financial_Planners.pdf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http://www.toolsformoney.com/About_Financial_Planners.pdf</w:t>
        </w:r>
      </w:hyperlink>
    </w:p>
    <w:p w:rsidR="004D1A93" w:rsidRDefault="00C67E25" w:rsidP="00CC423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102" w:tooltip="http://www.toolsformoney.com/american_funds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http://www.toolsformoney.com/american_funds.htm</w:t>
        </w:r>
      </w:hyperlink>
    </w:p>
    <w:p w:rsidR="004D1A93" w:rsidRDefault="00C67E25" w:rsidP="00CC423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103" w:tooltip="http://www.toolsformoney.com/Ameriprise_cloud_hacked.docx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http://www.toolsformoney.com/Ameriprise_cloud_hacked.docx</w:t>
        </w:r>
      </w:hyperlink>
    </w:p>
    <w:p w:rsidR="006378CE" w:rsidRDefault="00C67E25" w:rsidP="00CC423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104" w:tooltip="http://www.toolsformoney.com/Annuity_Investing.docx" w:history="1">
        <w:r w:rsidR="006378CE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http://www.toolsformoney.com/Annuity_Investing.docx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05" w:tooltip="http://www.toolsformoney.com/buy_term_invest_difference_calculator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http://www.toolsformoney.com/buy_term_invest_difference_calculator.htm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06" w:tooltip="http://www.toolsformoney.com/estate_planning_software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http://www.toolsformoney.com/estate_planning_software.htm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07" w:tooltip="http://www.toolsformoney.com/etfs_are_the_tail_wagging_the_market_dog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http://www.toolsformoney.com/etfs_are_the_tail_wagging_the_market_dog.htm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08" w:tooltip="http://www.toolsformoney.com/finra_compliance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http://www.toolsformoney.com/finra_compliance.htm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09" w:tooltip="http://www.toolsformoney.com/fixed_annuities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http://www.toolsformoney.com/fixed_annuities.htm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10" w:tooltip="http://www.toolsformoney.com/investment_comparator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http://www.toolsformoney.com/investment_comparator.htm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11" w:tooltip="http://www.toolsformoney.com/Life_insurance_company_business_model.docx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http://www.toolsformoney.com/Life_insurance_company_business_model.docx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12" w:tooltip="http://www.toolsformoney.com/More_about_ETFs.docx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http://www.toolsformoney.com/More_about_ETFs.docx</w:t>
        </w:r>
      </w:hyperlink>
    </w:p>
    <w:p w:rsidR="004D1A93" w:rsidRDefault="00C67E25" w:rsidP="00CC423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113" w:tooltip="http://www.toolsformoney.com/more_on_why_you_should_be_your_own_ria.docx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http://www.toolsformoney.com/more_on_why_you_should_be_your_own_ria.docx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</w:rPr>
      </w:pPr>
      <w:hyperlink r:id="rId114" w:tooltip="http://mrmarkettimer.com/Never_Forget_the_Financial_Meltdown.docx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http://mrmarkettimer.com/Never_Forget_the_Financial_Meltdown.docx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15" w:tooltip="http://www.toolsformoney.com/ria_setup_consulting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http://www.toolsformoney.com/ria_setup_consulting.htm</w:t>
        </w:r>
      </w:hyperlink>
    </w:p>
    <w:p w:rsidR="004D1A93" w:rsidRPr="00025BF2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16" w:tooltip="http://www.toolsformoney.com/variable_annuities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http://www.toolsformoney.com/variable_annuities.htm</w:t>
        </w:r>
      </w:hyperlink>
    </w:p>
    <w:p w:rsidR="004D1A93" w:rsidRDefault="00C67E25" w:rsidP="00CC423D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117" w:tooltip="http://www.toolsformoney.com/warning_for_annuity_salespeople.docx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http://www.toolsformoney.com/warning_for_annuity_salespeople.docx</w:t>
        </w:r>
      </w:hyperlink>
    </w:p>
    <w:p w:rsidR="004D1A93" w:rsidRDefault="00C67E25" w:rsidP="00CC423D">
      <w:pPr>
        <w:jc w:val="center"/>
      </w:pPr>
      <w:hyperlink r:id="rId118" w:tooltip="http://www.toolsformoney.com/why_whine_about_the_life_insurance_industry.htm" w:history="1">
        <w:r w:rsidR="004D1A93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http://www.toolsformoney.com/why_whine_about_the_life_insurance_industry.htm</w:t>
        </w:r>
      </w:hyperlink>
    </w:p>
    <w:p w:rsidR="004D1A93" w:rsidRDefault="004D1A93" w:rsidP="00CC423D">
      <w:pPr>
        <w:spacing w:after="0" w:line="240" w:lineRule="auto"/>
        <w:jc w:val="center"/>
        <w:rPr>
          <w:b/>
          <w:sz w:val="72"/>
          <w:szCs w:val="72"/>
        </w:rPr>
      </w:pPr>
    </w:p>
    <w:p w:rsidR="004D1A93" w:rsidRDefault="004D1A93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D1A93" w:rsidRPr="00721747" w:rsidRDefault="00C67E25" w:rsidP="00CC423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hyperlink r:id="rId119" w:history="1">
        <w:r w:rsidR="004D1A93" w:rsidRPr="00721747">
          <w:rPr>
            <w:rStyle w:val="Hyperlink"/>
            <w:rFonts w:ascii="Times New Roman" w:hAnsi="Times New Roman"/>
            <w:b/>
            <w:sz w:val="28"/>
            <w:szCs w:val="28"/>
          </w:rPr>
          <w:t>http://ag.ca.gov/newsalerts/cms05/05-021.pdf</w:t>
        </w:r>
      </w:hyperlink>
    </w:p>
    <w:p w:rsidR="004D1A93" w:rsidRPr="00721747" w:rsidRDefault="004D1A93" w:rsidP="00CC423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D1A93" w:rsidRDefault="00C67E25" w:rsidP="00CC423D">
      <w:pPr>
        <w:spacing w:after="0" w:line="240" w:lineRule="auto"/>
        <w:jc w:val="center"/>
      </w:pPr>
      <w:hyperlink r:id="rId120" w:history="1">
        <w:r w:rsidR="004D1A93" w:rsidRPr="00721747">
          <w:rPr>
            <w:rStyle w:val="Hyperlink"/>
            <w:rFonts w:ascii="Times New Roman" w:hAnsi="Times New Roman"/>
            <w:b/>
            <w:sz w:val="28"/>
            <w:szCs w:val="28"/>
          </w:rPr>
          <w:t>http://ag.ca.gov/newsalerts/cms05/05-021_lawsuit.pdf</w:t>
        </w:r>
      </w:hyperlink>
    </w:p>
    <w:p w:rsidR="00881355" w:rsidRDefault="00881355" w:rsidP="00CC423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sectPr w:rsidR="00881355" w:rsidSect="00CC423D">
      <w:pgSz w:w="15840" w:h="12240" w:orient="landscape" w:code="1"/>
      <w:pgMar w:top="144" w:right="144" w:bottom="144" w:left="144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7A7780"/>
    <w:rsid w:val="000165D3"/>
    <w:rsid w:val="000464E9"/>
    <w:rsid w:val="00046A47"/>
    <w:rsid w:val="00057137"/>
    <w:rsid w:val="000806C1"/>
    <w:rsid w:val="000C1532"/>
    <w:rsid w:val="000E148E"/>
    <w:rsid w:val="00116EAC"/>
    <w:rsid w:val="00150D92"/>
    <w:rsid w:val="00173C1F"/>
    <w:rsid w:val="00196103"/>
    <w:rsid w:val="001B299E"/>
    <w:rsid w:val="001E72B1"/>
    <w:rsid w:val="002205AA"/>
    <w:rsid w:val="0024129F"/>
    <w:rsid w:val="00282DBA"/>
    <w:rsid w:val="002953CB"/>
    <w:rsid w:val="0030543B"/>
    <w:rsid w:val="00391F2C"/>
    <w:rsid w:val="003A7612"/>
    <w:rsid w:val="003B1636"/>
    <w:rsid w:val="003E74FA"/>
    <w:rsid w:val="00420B9A"/>
    <w:rsid w:val="00425E5D"/>
    <w:rsid w:val="004462DB"/>
    <w:rsid w:val="004D1A93"/>
    <w:rsid w:val="0050243A"/>
    <w:rsid w:val="00516F09"/>
    <w:rsid w:val="0054460F"/>
    <w:rsid w:val="005961E0"/>
    <w:rsid w:val="005E4DF4"/>
    <w:rsid w:val="00613936"/>
    <w:rsid w:val="006378CE"/>
    <w:rsid w:val="00657AFB"/>
    <w:rsid w:val="0068106D"/>
    <w:rsid w:val="00685D31"/>
    <w:rsid w:val="006F3811"/>
    <w:rsid w:val="006F6187"/>
    <w:rsid w:val="00721747"/>
    <w:rsid w:val="00732DAC"/>
    <w:rsid w:val="00776E16"/>
    <w:rsid w:val="007A7780"/>
    <w:rsid w:val="007D0000"/>
    <w:rsid w:val="007D180B"/>
    <w:rsid w:val="00833DEC"/>
    <w:rsid w:val="00836B9A"/>
    <w:rsid w:val="00846DC7"/>
    <w:rsid w:val="00881355"/>
    <w:rsid w:val="00882FF5"/>
    <w:rsid w:val="008B1071"/>
    <w:rsid w:val="008F778C"/>
    <w:rsid w:val="00906B34"/>
    <w:rsid w:val="009257D8"/>
    <w:rsid w:val="00957F0E"/>
    <w:rsid w:val="009B709E"/>
    <w:rsid w:val="009D6E1D"/>
    <w:rsid w:val="009E5FC7"/>
    <w:rsid w:val="009F1B1F"/>
    <w:rsid w:val="009F5002"/>
    <w:rsid w:val="009F6DCC"/>
    <w:rsid w:val="00A46355"/>
    <w:rsid w:val="00A47843"/>
    <w:rsid w:val="00A75C5F"/>
    <w:rsid w:val="00AC4F41"/>
    <w:rsid w:val="00B2582D"/>
    <w:rsid w:val="00B76FF9"/>
    <w:rsid w:val="00B91553"/>
    <w:rsid w:val="00BD35F8"/>
    <w:rsid w:val="00BD4034"/>
    <w:rsid w:val="00BF1066"/>
    <w:rsid w:val="00BF6EFF"/>
    <w:rsid w:val="00C27A8A"/>
    <w:rsid w:val="00C33A10"/>
    <w:rsid w:val="00C67E25"/>
    <w:rsid w:val="00C84058"/>
    <w:rsid w:val="00CB1662"/>
    <w:rsid w:val="00CB2AE1"/>
    <w:rsid w:val="00CC423D"/>
    <w:rsid w:val="00CE417F"/>
    <w:rsid w:val="00CF3D9C"/>
    <w:rsid w:val="00CF3EF6"/>
    <w:rsid w:val="00D063BC"/>
    <w:rsid w:val="00D5575E"/>
    <w:rsid w:val="00D70A8D"/>
    <w:rsid w:val="00DB32C6"/>
    <w:rsid w:val="00DD3090"/>
    <w:rsid w:val="00E21D33"/>
    <w:rsid w:val="00E272E7"/>
    <w:rsid w:val="00E71755"/>
    <w:rsid w:val="00E91181"/>
    <w:rsid w:val="00EB67E2"/>
    <w:rsid w:val="00EC0FEB"/>
    <w:rsid w:val="00EC2D19"/>
    <w:rsid w:val="00F822C6"/>
    <w:rsid w:val="00F97AE9"/>
    <w:rsid w:val="00FB4885"/>
    <w:rsid w:val="00FE1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60C5EB2-98D9-4A29-B0D3-524E58B56A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50D92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15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150D9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33DE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hyperlink" Target="http://www.toolsformoney.com/warning_for_annuity_salespeople.docx" TargetMode="Externa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hyperlink" Target="http://www.toolsformoney.com/More_about_ETFs.docx" TargetMode="External"/><Relationship Id="rId16" Type="http://schemas.openxmlformats.org/officeDocument/2006/relationships/image" Target="media/image13.png"/><Relationship Id="rId107" Type="http://schemas.openxmlformats.org/officeDocument/2006/relationships/hyperlink" Target="http://www.toolsformoney.com/etfs_are_the_tail_wagging_the_market_dog.htm" TargetMode="External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hyperlink" Target="http://www.toolsformoney.com/american_funds.htm" TargetMode="Externa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hyperlink" Target="http://www.toolsformoney.com/Adviser_earnings.docx" TargetMode="External"/><Relationship Id="rId105" Type="http://schemas.openxmlformats.org/officeDocument/2006/relationships/hyperlink" Target="http://www.toolsformoney.com/buy_term_invest_difference_calculator.htm" TargetMode="External"/><Relationship Id="rId113" Type="http://schemas.openxmlformats.org/officeDocument/2006/relationships/hyperlink" Target="http://www.toolsformoney.com/more_on_why_you_should_be_your_own_ria.docx" TargetMode="External"/><Relationship Id="rId118" Type="http://schemas.openxmlformats.org/officeDocument/2006/relationships/hyperlink" Target="http://www.toolsformoney.com/why_whine_about_the_life_insurance_industry.htm" TargetMode="Externa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hyperlink" Target="http://www.toolsformoney.com/Ameriprise_cloud_hacked.docx" TargetMode="External"/><Relationship Id="rId108" Type="http://schemas.openxmlformats.org/officeDocument/2006/relationships/hyperlink" Target="http://www.toolsformoney.com/finra_compliance.htm" TargetMode="External"/><Relationship Id="rId116" Type="http://schemas.openxmlformats.org/officeDocument/2006/relationships/hyperlink" Target="http://www.toolsformoney.com/variable_annuities.htm" TargetMode="Externa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hyperlink" Target="http://www.toolsformoney.com/Life_insurance_company_business_model.docx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hyperlink" Target="http://www.toolsformoney.com/estate_planning_software.htm" TargetMode="External"/><Relationship Id="rId114" Type="http://schemas.openxmlformats.org/officeDocument/2006/relationships/hyperlink" Target="http://mrmarkettimer.com/Never_Forget_the_Financial_Meltdown.docx" TargetMode="External"/><Relationship Id="rId119" Type="http://schemas.openxmlformats.org/officeDocument/2006/relationships/hyperlink" Target="http://ag.ca.gov/newsalerts/cms05/05-021.pdf" TargetMode="Externa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hyperlink" Target="http://www.toolsformoney.com/529_college_savings_plans.htm" TargetMode="External"/><Relationship Id="rId101" Type="http://schemas.openxmlformats.org/officeDocument/2006/relationships/hyperlink" Target="http://www.toolsformoney.com/About_Financial_Planners.pdf" TargetMode="External"/><Relationship Id="rId12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hyperlink" Target="http://www.toolsformoney.com/fixed_annuities.htm" TargetMode="External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hyperlink" Target="http://www.toolsformoney.com/Annuity_Investing.docx" TargetMode="External"/><Relationship Id="rId120" Type="http://schemas.openxmlformats.org/officeDocument/2006/relationships/hyperlink" Target="http://ag.ca.gov/newsalerts/cms05/05-021_lawsuit.pdf" TargetMode="Externa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hyperlink" Target="http://www.toolsformoney.com/investment_comparator.htm" TargetMode="External"/><Relationship Id="rId115" Type="http://schemas.openxmlformats.org/officeDocument/2006/relationships/hyperlink" Target="http://www.toolsformoney.com/ria_setup_consulting.h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</TotalTime>
  <Pages>97</Pages>
  <Words>694</Words>
  <Characters>3959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4644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Tools4$</dc:creator>
  <cp:keywords/>
  <dc:description/>
  <cp:lastModifiedBy>Michael D. Fulford, CFA (Toolsformoney.com)</cp:lastModifiedBy>
  <cp:revision>56</cp:revision>
  <cp:lastPrinted>2010-10-14T22:15:00Z</cp:lastPrinted>
  <dcterms:created xsi:type="dcterms:W3CDTF">2012-01-22T20:08:00Z</dcterms:created>
  <dcterms:modified xsi:type="dcterms:W3CDTF">2016-08-18T13:21:00Z</dcterms:modified>
</cp:coreProperties>
</file>